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337E" w14:textId="77777777" w:rsidR="003F4CE4" w:rsidRDefault="003A0ECD">
      <w:pPr>
        <w:pStyle w:val="Heading4"/>
        <w:spacing w:before="120"/>
      </w:pPr>
      <w:r>
        <w:rPr>
          <w:noProof/>
        </w:rPr>
        <w:object w:dxaOrig="1440" w:dyaOrig="1440" w14:anchorId="259161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1.05pt;margin-top:32.4pt;width:66.3pt;height:64.85pt;z-index:251657728;visibility:visible;mso-wrap-edited:f;mso-wrap-distance-left:0;mso-wrap-distance-right:0;mso-position-horizontal-relative:page;mso-position-vertical-relative:page" wrapcoords="-245 0 -245 21349 21600 21349 21600 0 -245 0">
            <v:imagedata r:id="rId10" o:title="" croptop="25396f" cropbottom="24819f" cropleft="20780f" cropright="24061f"/>
            <w10:wrap anchorx="page" anchory="page"/>
          </v:shape>
          <o:OLEObject Type="Embed" ProgID="Word.Picture.8" ShapeID="_x0000_s1029" DrawAspect="Content" ObjectID="_1810025320" r:id="rId11"/>
        </w:object>
      </w:r>
      <w:r w:rsidR="003F4CE4">
        <w:t>Borough of</w:t>
      </w:r>
    </w:p>
    <w:p w14:paraId="7D253F03" w14:textId="77777777" w:rsidR="003F4CE4" w:rsidRDefault="003A0ECD">
      <w:pPr>
        <w:pStyle w:val="Heading3"/>
        <w:ind w:left="446"/>
        <w:rPr>
          <w:b w:val="0"/>
          <w:smallCaps w:val="0"/>
          <w:sz w:val="14"/>
        </w:rPr>
      </w:pPr>
      <w:r>
        <w:rPr>
          <w:caps/>
          <w:smallCaps w:val="0"/>
          <w:noProof/>
          <w:sz w:val="44"/>
          <w:szCs w:val="44"/>
        </w:rPr>
        <w:object w:dxaOrig="1440" w:dyaOrig="1440" w14:anchorId="555C6224">
          <v:shape id="_x0000_s1031" type="#_x0000_t75" style="position:absolute;left:0;text-align:left;margin-left:-117pt;margin-top:91.15pt;width:79.2pt;height:85.3pt;z-index:251658752;visibility:visible;mso-wrap-edited:f;mso-wrap-distance-left:0;mso-wrap-distance-right:0;mso-position-horizontal-relative:page;mso-position-vertical-relative:page" wrapcoords="-245 0 -245 21349 21600 21349 21600 0 -245 0">
            <v:imagedata r:id="rId10" o:title="" croptop="25396f" cropbottom="24819f" cropleft="20780f" cropright="24061f"/>
            <w10:wrap anchorx="page" anchory="page"/>
          </v:shape>
          <o:OLEObject Type="Embed" ProgID="Word.Picture.8" ShapeID="_x0000_s1031" DrawAspect="Content" ObjectID="_1810025321" r:id="rId12"/>
        </w:object>
      </w:r>
      <w:r w:rsidR="003F4CE4">
        <w:tab/>
        <w:t>Atlantic Highlands</w:t>
      </w:r>
      <w:r w:rsidR="003F4CE4">
        <w:rPr>
          <w:b w:val="0"/>
          <w:smallCaps w:val="0"/>
          <w:sz w:val="44"/>
        </w:rPr>
        <w:br w:type="column"/>
      </w:r>
    </w:p>
    <w:p w14:paraId="18EF58EB" w14:textId="77777777" w:rsidR="003F4CE4" w:rsidRDefault="003F4CE4">
      <w:pPr>
        <w:pStyle w:val="Heading3"/>
        <w:spacing w:before="0"/>
        <w:ind w:left="446"/>
        <w:rPr>
          <w:b w:val="0"/>
          <w:bCs/>
          <w:sz w:val="20"/>
        </w:rPr>
      </w:pPr>
      <w:r>
        <w:rPr>
          <w:b w:val="0"/>
          <w:bCs/>
          <w:sz w:val="20"/>
        </w:rPr>
        <w:t>100 First Avenue</w:t>
      </w:r>
    </w:p>
    <w:p w14:paraId="3132E88B" w14:textId="77777777" w:rsidR="003F4CE4" w:rsidRDefault="003F4CE4">
      <w:pPr>
        <w:tabs>
          <w:tab w:val="left" w:pos="1440"/>
        </w:tabs>
        <w:ind w:left="446" w:right="-418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Atlantic Highlands, NJ   07716</w:t>
      </w:r>
    </w:p>
    <w:p w14:paraId="090FE6AE" w14:textId="77777777" w:rsidR="003F4CE4" w:rsidRDefault="003F4CE4">
      <w:pPr>
        <w:tabs>
          <w:tab w:val="left" w:pos="1440"/>
        </w:tabs>
        <w:ind w:left="446" w:right="-58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732-291-1444        Fax   291-9725</w:t>
      </w:r>
    </w:p>
    <w:p w14:paraId="42114DF1" w14:textId="77777777" w:rsidR="003F4CE4" w:rsidRDefault="003A0ECD">
      <w:pPr>
        <w:tabs>
          <w:tab w:val="left" w:pos="1260"/>
        </w:tabs>
        <w:ind w:left="446" w:right="-58"/>
        <w:rPr>
          <w:rFonts w:ascii="Copperplate Gothic Bold" w:hAnsi="Copperplate Gothic Bold"/>
        </w:rPr>
        <w:sectPr w:rsidR="003F4CE4">
          <w:type w:val="continuous"/>
          <w:pgSz w:w="12240" w:h="15840" w:code="1"/>
          <w:pgMar w:top="720" w:right="864" w:bottom="720" w:left="864" w:header="0" w:footer="0" w:gutter="0"/>
          <w:cols w:num="2" w:space="720" w:equalWidth="0">
            <w:col w:w="6064" w:space="362"/>
            <w:col w:w="4086"/>
          </w:cols>
        </w:sectPr>
      </w:pPr>
      <w:hyperlink r:id="rId13" w:history="1">
        <w:r w:rsidR="00541929" w:rsidRPr="00ED70F4">
          <w:rPr>
            <w:rStyle w:val="Hyperlink"/>
            <w:rFonts w:ascii="Copperplate Gothic Bold" w:hAnsi="Copperplate Gothic Bold"/>
          </w:rPr>
          <w:t>ahnj.com</w:t>
        </w:r>
      </w:hyperlink>
      <w:r w:rsidR="003F4CE4">
        <w:rPr>
          <w:rFonts w:ascii="Copperplate Gothic Bold" w:hAnsi="Copperplate Gothic Bold"/>
        </w:rPr>
        <w:t xml:space="preserve">  </w:t>
      </w:r>
      <w:r w:rsidR="00541929">
        <w:rPr>
          <w:rFonts w:ascii="Copperplate Gothic Bold" w:hAnsi="Copperplate Gothic Bold"/>
        </w:rPr>
        <w:t>/ Recreation</w:t>
      </w:r>
    </w:p>
    <w:p w14:paraId="2CE80140" w14:textId="77777777" w:rsidR="003F4CE4" w:rsidRPr="001050AA" w:rsidRDefault="00AC6DB6" w:rsidP="001050AA">
      <w:pPr>
        <w:pStyle w:val="NoSpacing"/>
        <w:jc w:val="center"/>
        <w:rPr>
          <w:sz w:val="36"/>
          <w:szCs w:val="36"/>
        </w:rPr>
      </w:pPr>
      <w:r w:rsidRPr="001050AA"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2DDF6F" wp14:editId="7EE195CA">
                <wp:simplePos x="0" y="0"/>
                <wp:positionH relativeFrom="page">
                  <wp:posOffset>1463040</wp:posOffset>
                </wp:positionH>
                <wp:positionV relativeFrom="paragraph">
                  <wp:posOffset>1905</wp:posOffset>
                </wp:positionV>
                <wp:extent cx="569658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65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681B7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2pt,.15pt" to="563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l1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" strokeweight="2pt">
                <w10:wrap anchorx="page"/>
              </v:line>
            </w:pict>
          </mc:Fallback>
        </mc:AlternateContent>
      </w:r>
      <w:r w:rsidR="00541929" w:rsidRPr="001050AA">
        <w:rPr>
          <w:sz w:val="36"/>
          <w:szCs w:val="36"/>
        </w:rPr>
        <w:t>RECREATION DEPARTMENT</w:t>
      </w:r>
    </w:p>
    <w:p w14:paraId="5B84C0E6" w14:textId="59E74EF6" w:rsidR="00541929" w:rsidRPr="001050AA" w:rsidRDefault="000541A0" w:rsidP="001050A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Chris Parmigiani</w:t>
      </w:r>
      <w:r w:rsidR="00C37AC6">
        <w:rPr>
          <w:sz w:val="24"/>
          <w:szCs w:val="24"/>
        </w:rPr>
        <w:t>, Chairman</w:t>
      </w:r>
    </w:p>
    <w:p w14:paraId="0EE930CB" w14:textId="77777777" w:rsidR="00541929" w:rsidRDefault="00541929" w:rsidP="00541929">
      <w:pPr>
        <w:pStyle w:val="NoSpacing"/>
      </w:pPr>
    </w:p>
    <w:p w14:paraId="23018B2E" w14:textId="77777777" w:rsidR="00541929" w:rsidRDefault="00541929" w:rsidP="00541929">
      <w:pPr>
        <w:pStyle w:val="NoSpacing"/>
      </w:pPr>
    </w:p>
    <w:p w14:paraId="42FBA4C4" w14:textId="3B710145" w:rsidR="001050AA" w:rsidRDefault="001050AA" w:rsidP="00105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– </w:t>
      </w:r>
      <w:r w:rsidR="00D2024F">
        <w:rPr>
          <w:b/>
          <w:bCs/>
          <w:sz w:val="28"/>
          <w:szCs w:val="28"/>
        </w:rPr>
        <w:t>MAY</w:t>
      </w:r>
      <w:r w:rsidR="000541A0">
        <w:rPr>
          <w:b/>
          <w:bCs/>
          <w:sz w:val="28"/>
          <w:szCs w:val="28"/>
        </w:rPr>
        <w:t xml:space="preserve"> </w:t>
      </w:r>
      <w:r w:rsidR="00D2024F">
        <w:rPr>
          <w:b/>
          <w:bCs/>
          <w:sz w:val="28"/>
          <w:szCs w:val="28"/>
        </w:rPr>
        <w:t>15</w:t>
      </w:r>
      <w:r w:rsidR="000541A0">
        <w:rPr>
          <w:b/>
          <w:bCs/>
          <w:sz w:val="28"/>
          <w:szCs w:val="28"/>
        </w:rPr>
        <w:t>, 202</w:t>
      </w:r>
      <w:r w:rsidR="0049227D">
        <w:rPr>
          <w:b/>
          <w:bCs/>
          <w:sz w:val="28"/>
          <w:szCs w:val="28"/>
        </w:rPr>
        <w:t>5</w:t>
      </w:r>
    </w:p>
    <w:p w14:paraId="4AECBD4F" w14:textId="77777777" w:rsidR="001050AA" w:rsidRDefault="001050AA" w:rsidP="00105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MEETING</w:t>
      </w:r>
    </w:p>
    <w:p w14:paraId="77274BD3" w14:textId="0A7DBC71" w:rsidR="001050AA" w:rsidRDefault="001050AA" w:rsidP="00105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BOROUGH HALL, </w:t>
      </w:r>
      <w:r w:rsidR="0049227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:30 PM</w:t>
      </w:r>
    </w:p>
    <w:p w14:paraId="1C750A50" w14:textId="77777777" w:rsidR="001050AA" w:rsidRDefault="001050AA">
      <w:pPr>
        <w:rPr>
          <w:bCs/>
          <w:sz w:val="28"/>
          <w:szCs w:val="28"/>
        </w:rPr>
      </w:pPr>
    </w:p>
    <w:p w14:paraId="540763BA" w14:textId="73F0E5AE" w:rsidR="001050AA" w:rsidRPr="00C34B19" w:rsidRDefault="001050AA">
      <w:pPr>
        <w:rPr>
          <w:bCs/>
          <w:sz w:val="24"/>
          <w:szCs w:val="24"/>
        </w:rPr>
      </w:pPr>
      <w:r w:rsidRPr="00C34B19">
        <w:rPr>
          <w:b/>
          <w:sz w:val="24"/>
          <w:szCs w:val="24"/>
        </w:rPr>
        <w:t>CALL TO ORDER</w:t>
      </w:r>
      <w:r w:rsidRPr="00C34B19">
        <w:rPr>
          <w:bCs/>
          <w:sz w:val="24"/>
          <w:szCs w:val="24"/>
        </w:rPr>
        <w:t xml:space="preserve">:  </w:t>
      </w:r>
      <w:r w:rsidR="00340653">
        <w:rPr>
          <w:bCs/>
          <w:sz w:val="24"/>
          <w:szCs w:val="24"/>
        </w:rPr>
        <w:t>Mr. Parmigiani</w:t>
      </w:r>
      <w:r w:rsidR="00C14B24" w:rsidRPr="00C34B19">
        <w:rPr>
          <w:bCs/>
          <w:sz w:val="24"/>
          <w:szCs w:val="24"/>
        </w:rPr>
        <w:t xml:space="preserve"> called the meeting to order</w:t>
      </w:r>
      <w:r w:rsidR="00C37AC6" w:rsidRPr="00C34B19">
        <w:rPr>
          <w:bCs/>
          <w:sz w:val="24"/>
          <w:szCs w:val="24"/>
        </w:rPr>
        <w:t xml:space="preserve"> </w:t>
      </w:r>
      <w:r w:rsidR="00DD7268">
        <w:rPr>
          <w:bCs/>
          <w:sz w:val="24"/>
          <w:szCs w:val="24"/>
        </w:rPr>
        <w:t xml:space="preserve">at </w:t>
      </w:r>
      <w:r w:rsidR="00340653">
        <w:rPr>
          <w:bCs/>
          <w:sz w:val="24"/>
          <w:szCs w:val="24"/>
        </w:rPr>
        <w:t>5</w:t>
      </w:r>
      <w:r w:rsidR="00DD7268">
        <w:rPr>
          <w:bCs/>
          <w:sz w:val="24"/>
          <w:szCs w:val="24"/>
        </w:rPr>
        <w:t>:3</w:t>
      </w:r>
      <w:r w:rsidR="00340653">
        <w:rPr>
          <w:bCs/>
          <w:sz w:val="24"/>
          <w:szCs w:val="24"/>
        </w:rPr>
        <w:t>0</w:t>
      </w:r>
      <w:r w:rsidR="00DD7268">
        <w:rPr>
          <w:bCs/>
          <w:sz w:val="24"/>
          <w:szCs w:val="24"/>
        </w:rPr>
        <w:t xml:space="preserve"> pm</w:t>
      </w:r>
      <w:r w:rsidR="000541A0">
        <w:rPr>
          <w:bCs/>
          <w:sz w:val="24"/>
          <w:szCs w:val="24"/>
        </w:rPr>
        <w:t xml:space="preserve"> </w:t>
      </w:r>
    </w:p>
    <w:p w14:paraId="3A89AE16" w14:textId="77777777" w:rsidR="00C14B24" w:rsidRPr="00C34B19" w:rsidRDefault="00C14B24">
      <w:pPr>
        <w:rPr>
          <w:bCs/>
          <w:sz w:val="24"/>
          <w:szCs w:val="24"/>
        </w:rPr>
      </w:pPr>
    </w:p>
    <w:p w14:paraId="20B58D9C" w14:textId="77777777" w:rsidR="003A0ECD" w:rsidRDefault="004C1E81" w:rsidP="00B55A37">
      <w:pPr>
        <w:rPr>
          <w:bCs/>
          <w:sz w:val="24"/>
          <w:szCs w:val="24"/>
        </w:rPr>
      </w:pPr>
      <w:r w:rsidRPr="006A0D2C">
        <w:rPr>
          <w:b/>
          <w:sz w:val="24"/>
          <w:szCs w:val="24"/>
        </w:rPr>
        <w:t xml:space="preserve">IN </w:t>
      </w:r>
      <w:r w:rsidR="00C14B24" w:rsidRPr="006A0D2C">
        <w:rPr>
          <w:b/>
          <w:sz w:val="24"/>
          <w:szCs w:val="24"/>
        </w:rPr>
        <w:t>ATTENDANCE</w:t>
      </w:r>
      <w:r w:rsidR="00C14B24" w:rsidRPr="006A0D2C">
        <w:rPr>
          <w:bCs/>
          <w:sz w:val="24"/>
          <w:szCs w:val="24"/>
        </w:rPr>
        <w:t>:</w:t>
      </w:r>
      <w:r w:rsidR="00B55A37" w:rsidRPr="006A0D2C">
        <w:rPr>
          <w:bCs/>
          <w:sz w:val="24"/>
          <w:szCs w:val="24"/>
        </w:rPr>
        <w:t xml:space="preserve">  Chairman Chris Parmigiani, Leslie D’Almeida</w:t>
      </w:r>
      <w:r w:rsidR="002770F1">
        <w:rPr>
          <w:bCs/>
          <w:sz w:val="24"/>
          <w:szCs w:val="24"/>
        </w:rPr>
        <w:t>, Rich Colangelo</w:t>
      </w:r>
      <w:r w:rsidR="00430CAB">
        <w:rPr>
          <w:bCs/>
          <w:sz w:val="24"/>
          <w:szCs w:val="24"/>
        </w:rPr>
        <w:t xml:space="preserve"> and Secretary Jessica McLane</w:t>
      </w:r>
      <w:r w:rsidR="003A0ECD">
        <w:rPr>
          <w:bCs/>
          <w:sz w:val="24"/>
          <w:szCs w:val="24"/>
        </w:rPr>
        <w:t xml:space="preserve">  </w:t>
      </w:r>
    </w:p>
    <w:p w14:paraId="3E3D4BCB" w14:textId="77777777" w:rsidR="003A0ECD" w:rsidRDefault="003A0ECD" w:rsidP="00B55A37">
      <w:pPr>
        <w:rPr>
          <w:b/>
          <w:bCs/>
          <w:sz w:val="24"/>
          <w:szCs w:val="24"/>
        </w:rPr>
      </w:pPr>
    </w:p>
    <w:p w14:paraId="0F86D77F" w14:textId="700656D0" w:rsidR="002770F1" w:rsidRPr="006A0D2C" w:rsidRDefault="002770F1" w:rsidP="00B55A37">
      <w:pPr>
        <w:rPr>
          <w:bCs/>
          <w:sz w:val="24"/>
          <w:szCs w:val="24"/>
        </w:rPr>
      </w:pPr>
      <w:proofErr w:type="gramStart"/>
      <w:r w:rsidRPr="002770F1">
        <w:rPr>
          <w:b/>
          <w:bCs/>
          <w:sz w:val="24"/>
          <w:szCs w:val="24"/>
        </w:rPr>
        <w:t>ALSO</w:t>
      </w:r>
      <w:proofErr w:type="gramEnd"/>
      <w:r w:rsidRPr="002770F1">
        <w:rPr>
          <w:b/>
          <w:bCs/>
          <w:sz w:val="24"/>
          <w:szCs w:val="24"/>
        </w:rPr>
        <w:t xml:space="preserve"> IN ATTENDANCE</w:t>
      </w:r>
      <w:r>
        <w:rPr>
          <w:bCs/>
          <w:sz w:val="24"/>
          <w:szCs w:val="24"/>
        </w:rPr>
        <w:t>:  Maria Whitehead, Summer Camp Director</w:t>
      </w:r>
    </w:p>
    <w:p w14:paraId="7CF4B8C3" w14:textId="72C2E244" w:rsidR="0044716D" w:rsidRPr="006A0D2C" w:rsidRDefault="0044716D">
      <w:pPr>
        <w:rPr>
          <w:bCs/>
          <w:sz w:val="24"/>
          <w:szCs w:val="24"/>
        </w:rPr>
      </w:pPr>
    </w:p>
    <w:p w14:paraId="1CDD7EFC" w14:textId="78613D11" w:rsidR="00C14B24" w:rsidRPr="00C34B19" w:rsidRDefault="00C14B24">
      <w:pPr>
        <w:rPr>
          <w:bCs/>
          <w:sz w:val="24"/>
          <w:szCs w:val="24"/>
        </w:rPr>
      </w:pPr>
      <w:r w:rsidRPr="00C34B19">
        <w:rPr>
          <w:b/>
          <w:sz w:val="24"/>
          <w:szCs w:val="24"/>
        </w:rPr>
        <w:t>APPROVAL OF MINUTES</w:t>
      </w:r>
      <w:r w:rsidRPr="00C34B19">
        <w:rPr>
          <w:bCs/>
          <w:sz w:val="24"/>
          <w:szCs w:val="24"/>
        </w:rPr>
        <w:t>:</w:t>
      </w:r>
    </w:p>
    <w:p w14:paraId="7D0E3999" w14:textId="3023F219" w:rsidR="00430CAB" w:rsidRDefault="00AD682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2770F1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. </w:t>
      </w:r>
      <w:r w:rsidR="002770F1">
        <w:rPr>
          <w:bCs/>
          <w:sz w:val="24"/>
          <w:szCs w:val="24"/>
        </w:rPr>
        <w:t>Colangelo</w:t>
      </w:r>
      <w:r w:rsidR="00C14B24" w:rsidRPr="00C34B19">
        <w:rPr>
          <w:bCs/>
          <w:sz w:val="24"/>
          <w:szCs w:val="24"/>
        </w:rPr>
        <w:t xml:space="preserve"> made a mot</w:t>
      </w:r>
      <w:r w:rsidR="00983215" w:rsidRPr="00C34B19">
        <w:rPr>
          <w:bCs/>
          <w:sz w:val="24"/>
          <w:szCs w:val="24"/>
        </w:rPr>
        <w:t xml:space="preserve">ion to approve minutes from the </w:t>
      </w:r>
      <w:r w:rsidR="002770F1">
        <w:rPr>
          <w:bCs/>
          <w:sz w:val="24"/>
          <w:szCs w:val="24"/>
        </w:rPr>
        <w:t>April</w:t>
      </w:r>
      <w:r w:rsidR="00B55A37">
        <w:rPr>
          <w:bCs/>
          <w:sz w:val="24"/>
          <w:szCs w:val="24"/>
        </w:rPr>
        <w:t xml:space="preserve"> </w:t>
      </w:r>
      <w:r w:rsidR="002770F1">
        <w:rPr>
          <w:bCs/>
          <w:sz w:val="24"/>
          <w:szCs w:val="24"/>
        </w:rPr>
        <w:t>17</w:t>
      </w:r>
      <w:r w:rsidR="0077447F">
        <w:rPr>
          <w:bCs/>
          <w:sz w:val="24"/>
          <w:szCs w:val="24"/>
        </w:rPr>
        <w:t>, 202</w:t>
      </w:r>
      <w:r w:rsidR="00B55A37">
        <w:rPr>
          <w:bCs/>
          <w:sz w:val="24"/>
          <w:szCs w:val="24"/>
        </w:rPr>
        <w:t>5</w:t>
      </w:r>
      <w:r w:rsidR="00DD7268">
        <w:rPr>
          <w:bCs/>
          <w:sz w:val="24"/>
          <w:szCs w:val="24"/>
        </w:rPr>
        <w:t xml:space="preserve"> </w:t>
      </w:r>
      <w:r w:rsidR="00E922CB">
        <w:rPr>
          <w:bCs/>
          <w:sz w:val="24"/>
          <w:szCs w:val="24"/>
        </w:rPr>
        <w:t>m</w:t>
      </w:r>
      <w:r w:rsidR="00983215" w:rsidRPr="00C34B19">
        <w:rPr>
          <w:bCs/>
          <w:sz w:val="24"/>
          <w:szCs w:val="24"/>
        </w:rPr>
        <w:t>eeting</w:t>
      </w:r>
      <w:r w:rsidR="006F5272" w:rsidRPr="00C34B19">
        <w:rPr>
          <w:bCs/>
          <w:sz w:val="24"/>
          <w:szCs w:val="24"/>
        </w:rPr>
        <w:t>,</w:t>
      </w:r>
      <w:r w:rsidR="00983215" w:rsidRPr="00C34B19">
        <w:rPr>
          <w:bCs/>
          <w:sz w:val="24"/>
          <w:szCs w:val="24"/>
        </w:rPr>
        <w:t xml:space="preserve"> seconded by </w:t>
      </w:r>
      <w:r>
        <w:rPr>
          <w:bCs/>
          <w:sz w:val="24"/>
          <w:szCs w:val="24"/>
        </w:rPr>
        <w:t>M</w:t>
      </w:r>
      <w:r w:rsidR="006A0D2C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.</w:t>
      </w:r>
      <w:r w:rsidR="00B55A37">
        <w:rPr>
          <w:bCs/>
          <w:sz w:val="24"/>
          <w:szCs w:val="24"/>
        </w:rPr>
        <w:t xml:space="preserve"> </w:t>
      </w:r>
      <w:r w:rsidR="006A0D2C">
        <w:rPr>
          <w:bCs/>
          <w:sz w:val="24"/>
          <w:szCs w:val="24"/>
        </w:rPr>
        <w:t>D’Almeida</w:t>
      </w:r>
      <w:r w:rsidR="00622443" w:rsidRPr="00C34B19">
        <w:rPr>
          <w:bCs/>
          <w:sz w:val="24"/>
          <w:szCs w:val="24"/>
        </w:rPr>
        <w:t xml:space="preserve">.  </w:t>
      </w:r>
    </w:p>
    <w:p w14:paraId="785D481C" w14:textId="7BA827DD" w:rsidR="00C14B24" w:rsidRDefault="00622443">
      <w:pPr>
        <w:rPr>
          <w:bCs/>
          <w:sz w:val="24"/>
          <w:szCs w:val="24"/>
        </w:rPr>
      </w:pPr>
      <w:r w:rsidRPr="00C34B19">
        <w:rPr>
          <w:bCs/>
          <w:sz w:val="24"/>
          <w:szCs w:val="24"/>
        </w:rPr>
        <w:t xml:space="preserve">Motion approved by </w:t>
      </w:r>
      <w:r w:rsidR="006F4E84">
        <w:rPr>
          <w:bCs/>
          <w:sz w:val="24"/>
          <w:szCs w:val="24"/>
        </w:rPr>
        <w:t>unanimous voice vote.</w:t>
      </w:r>
    </w:p>
    <w:p w14:paraId="2DA44DB6" w14:textId="77777777" w:rsidR="003A6453" w:rsidRPr="00C34B19" w:rsidRDefault="003A6453">
      <w:pPr>
        <w:rPr>
          <w:bCs/>
          <w:sz w:val="24"/>
          <w:szCs w:val="24"/>
        </w:rPr>
      </w:pPr>
    </w:p>
    <w:p w14:paraId="13461C8E" w14:textId="77777777" w:rsidR="003A6453" w:rsidRPr="00C34B19" w:rsidRDefault="003A6453">
      <w:pPr>
        <w:rPr>
          <w:bCs/>
          <w:sz w:val="24"/>
          <w:szCs w:val="24"/>
        </w:rPr>
      </w:pPr>
      <w:r w:rsidRPr="00C34B19">
        <w:rPr>
          <w:b/>
          <w:sz w:val="24"/>
          <w:szCs w:val="24"/>
        </w:rPr>
        <w:t>CORRESPONDENCE &amp; INVOICES</w:t>
      </w:r>
      <w:r w:rsidRPr="00C34B19">
        <w:rPr>
          <w:bCs/>
          <w:sz w:val="24"/>
          <w:szCs w:val="24"/>
        </w:rPr>
        <w:t>:</w:t>
      </w:r>
    </w:p>
    <w:p w14:paraId="62E7C972" w14:textId="712805DC" w:rsidR="005548E8" w:rsidRPr="00C34B19" w:rsidRDefault="005548E8">
      <w:pPr>
        <w:rPr>
          <w:bCs/>
          <w:sz w:val="24"/>
          <w:szCs w:val="24"/>
        </w:rPr>
      </w:pPr>
    </w:p>
    <w:p w14:paraId="14715F7F" w14:textId="24D0323B" w:rsidR="005548E8" w:rsidRPr="00C34B19" w:rsidRDefault="005548E8">
      <w:pPr>
        <w:rPr>
          <w:bCs/>
          <w:sz w:val="24"/>
          <w:szCs w:val="24"/>
        </w:rPr>
      </w:pPr>
      <w:r w:rsidRPr="00C34B19">
        <w:rPr>
          <w:b/>
          <w:sz w:val="24"/>
          <w:szCs w:val="24"/>
        </w:rPr>
        <w:t>PUBLIC COMMENT</w:t>
      </w:r>
      <w:r w:rsidRPr="00C34B19">
        <w:rPr>
          <w:bCs/>
          <w:sz w:val="24"/>
          <w:szCs w:val="24"/>
        </w:rPr>
        <w:t>:</w:t>
      </w:r>
      <w:r w:rsidR="00FD1037">
        <w:rPr>
          <w:bCs/>
          <w:sz w:val="24"/>
          <w:szCs w:val="24"/>
        </w:rPr>
        <w:t xml:space="preserve">  </w:t>
      </w:r>
      <w:r w:rsidR="007C5FC4">
        <w:rPr>
          <w:bCs/>
          <w:sz w:val="24"/>
          <w:szCs w:val="24"/>
        </w:rPr>
        <w:t>None</w:t>
      </w:r>
    </w:p>
    <w:p w14:paraId="3459A459" w14:textId="6E02C4B1" w:rsidR="00DC7880" w:rsidRPr="00C34B19" w:rsidRDefault="00DC7880">
      <w:pPr>
        <w:rPr>
          <w:bCs/>
          <w:sz w:val="24"/>
          <w:szCs w:val="24"/>
        </w:rPr>
      </w:pPr>
    </w:p>
    <w:p w14:paraId="670439F1" w14:textId="02635643" w:rsidR="007C5FC4" w:rsidRDefault="003A6453">
      <w:pPr>
        <w:rPr>
          <w:b/>
          <w:sz w:val="24"/>
          <w:szCs w:val="24"/>
        </w:rPr>
      </w:pPr>
      <w:r w:rsidRPr="00C34B19">
        <w:rPr>
          <w:b/>
          <w:sz w:val="24"/>
          <w:szCs w:val="24"/>
        </w:rPr>
        <w:t>PROGRAM/EVENT</w:t>
      </w:r>
      <w:r w:rsidR="007C5FC4">
        <w:rPr>
          <w:b/>
          <w:sz w:val="24"/>
          <w:szCs w:val="24"/>
        </w:rPr>
        <w:t xml:space="preserve"> DATES AND INFORMATION:  </w:t>
      </w:r>
    </w:p>
    <w:p w14:paraId="372E02F5" w14:textId="77777777" w:rsidR="00FB5954" w:rsidRDefault="00FB5954">
      <w:pPr>
        <w:rPr>
          <w:sz w:val="24"/>
          <w:szCs w:val="24"/>
        </w:rPr>
      </w:pPr>
    </w:p>
    <w:p w14:paraId="7EFB31BB" w14:textId="47E2C232" w:rsidR="00916F68" w:rsidRDefault="0013334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Town Wide Garage Sale </w:t>
      </w:r>
      <w:r w:rsidR="00C80BD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992299">
        <w:rPr>
          <w:sz w:val="24"/>
          <w:szCs w:val="24"/>
        </w:rPr>
        <w:t xml:space="preserve">Mr. Colangelo mentioned next year we need to time the </w:t>
      </w:r>
      <w:r w:rsidR="003A0ECD">
        <w:rPr>
          <w:sz w:val="24"/>
          <w:szCs w:val="24"/>
        </w:rPr>
        <w:t xml:space="preserve">weekend with </w:t>
      </w:r>
      <w:r w:rsidR="00992299">
        <w:rPr>
          <w:sz w:val="24"/>
          <w:szCs w:val="24"/>
        </w:rPr>
        <w:t>bulk pick</w:t>
      </w:r>
      <w:r w:rsidR="003A0ECD">
        <w:rPr>
          <w:sz w:val="24"/>
          <w:szCs w:val="24"/>
        </w:rPr>
        <w:t>up</w:t>
      </w:r>
      <w:r w:rsidR="00992299">
        <w:rPr>
          <w:sz w:val="24"/>
          <w:szCs w:val="24"/>
        </w:rPr>
        <w:t xml:space="preserve"> so things are not sitting on the curbs for an extended period of time.   </w:t>
      </w:r>
    </w:p>
    <w:p w14:paraId="3E6B4B91" w14:textId="77777777" w:rsidR="000C3970" w:rsidRDefault="000C3970">
      <w:pPr>
        <w:rPr>
          <w:sz w:val="24"/>
          <w:szCs w:val="24"/>
        </w:rPr>
      </w:pPr>
    </w:p>
    <w:p w14:paraId="6FFA0A7D" w14:textId="23F5FC20" w:rsidR="00345034" w:rsidRPr="00345034" w:rsidRDefault="00345034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Soccer:</w:t>
      </w:r>
      <w:r>
        <w:rPr>
          <w:bCs/>
          <w:sz w:val="24"/>
          <w:szCs w:val="24"/>
        </w:rPr>
        <w:t xml:space="preserve">  Mr. Zuzulock will be running the program</w:t>
      </w:r>
      <w:r w:rsidR="003A0EC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there may be a</w:t>
      </w:r>
      <w:r w:rsidR="003A0ECD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 </w:t>
      </w:r>
      <w:r w:rsidR="003A0ECD">
        <w:rPr>
          <w:bCs/>
          <w:sz w:val="24"/>
          <w:szCs w:val="24"/>
        </w:rPr>
        <w:t>assistant also</w:t>
      </w:r>
      <w:r>
        <w:rPr>
          <w:bCs/>
          <w:sz w:val="24"/>
          <w:szCs w:val="24"/>
        </w:rPr>
        <w:t>.</w:t>
      </w:r>
      <w:r w:rsidR="003A0ECD">
        <w:rPr>
          <w:bCs/>
          <w:sz w:val="24"/>
          <w:szCs w:val="24"/>
        </w:rPr>
        <w:t xml:space="preserve">  Mr. Zuzulock will be invited to the next meeting for further discussion. </w:t>
      </w:r>
      <w:r>
        <w:rPr>
          <w:bCs/>
          <w:sz w:val="24"/>
          <w:szCs w:val="24"/>
        </w:rPr>
        <w:t xml:space="preserve"> </w:t>
      </w:r>
      <w:r w:rsidR="00FB744E">
        <w:rPr>
          <w:bCs/>
          <w:sz w:val="24"/>
          <w:szCs w:val="24"/>
        </w:rPr>
        <w:t>Registration to be open</w:t>
      </w:r>
      <w:r w:rsidR="003A0ECD">
        <w:rPr>
          <w:bCs/>
          <w:sz w:val="24"/>
          <w:szCs w:val="24"/>
        </w:rPr>
        <w:t xml:space="preserve">ing soon.  </w:t>
      </w:r>
    </w:p>
    <w:p w14:paraId="247A94B8" w14:textId="77777777" w:rsidR="00345034" w:rsidRDefault="00345034">
      <w:pPr>
        <w:rPr>
          <w:b/>
          <w:bCs/>
          <w:sz w:val="24"/>
          <w:szCs w:val="24"/>
        </w:rPr>
      </w:pPr>
    </w:p>
    <w:p w14:paraId="1B1CCA9A" w14:textId="46F6052C" w:rsidR="00D428CD" w:rsidRDefault="001E12A1">
      <w:pPr>
        <w:rPr>
          <w:sz w:val="24"/>
          <w:szCs w:val="24"/>
        </w:rPr>
      </w:pPr>
      <w:r w:rsidRPr="00BC1A35">
        <w:rPr>
          <w:b/>
          <w:bCs/>
          <w:sz w:val="24"/>
          <w:szCs w:val="24"/>
        </w:rPr>
        <w:t xml:space="preserve">Summer </w:t>
      </w:r>
      <w:r w:rsidR="005F2539">
        <w:rPr>
          <w:b/>
          <w:bCs/>
          <w:sz w:val="24"/>
          <w:szCs w:val="24"/>
        </w:rPr>
        <w:t>Camp</w:t>
      </w:r>
      <w:r>
        <w:rPr>
          <w:sz w:val="24"/>
          <w:szCs w:val="24"/>
        </w:rPr>
        <w:t xml:space="preserve"> –</w:t>
      </w:r>
      <w:r w:rsidR="008A3CA0">
        <w:rPr>
          <w:sz w:val="24"/>
          <w:szCs w:val="24"/>
        </w:rPr>
        <w:t xml:space="preserve"> </w:t>
      </w:r>
      <w:r w:rsidR="003A0ECD">
        <w:rPr>
          <w:sz w:val="24"/>
          <w:szCs w:val="24"/>
        </w:rPr>
        <w:t xml:space="preserve">Currently there are </w:t>
      </w:r>
      <w:r w:rsidR="00992299">
        <w:rPr>
          <w:sz w:val="24"/>
          <w:szCs w:val="24"/>
        </w:rPr>
        <w:t>81 campers</w:t>
      </w:r>
      <w:r w:rsidR="003A0ECD">
        <w:rPr>
          <w:sz w:val="24"/>
          <w:szCs w:val="24"/>
        </w:rPr>
        <w:t xml:space="preserve"> </w:t>
      </w:r>
      <w:r w:rsidR="00992299">
        <w:rPr>
          <w:sz w:val="24"/>
          <w:szCs w:val="24"/>
        </w:rPr>
        <w:t>registered</w:t>
      </w:r>
      <w:r w:rsidR="003A0ECD">
        <w:rPr>
          <w:sz w:val="24"/>
          <w:szCs w:val="24"/>
        </w:rPr>
        <w:t>.</w:t>
      </w:r>
      <w:r w:rsidR="00992299">
        <w:rPr>
          <w:sz w:val="24"/>
          <w:szCs w:val="24"/>
        </w:rPr>
        <w:t xml:space="preserve"> </w:t>
      </w:r>
      <w:r w:rsidR="003A0ECD">
        <w:rPr>
          <w:sz w:val="24"/>
          <w:szCs w:val="24"/>
        </w:rPr>
        <w:t xml:space="preserve"> </w:t>
      </w:r>
      <w:r w:rsidR="00C145BC">
        <w:rPr>
          <w:sz w:val="24"/>
          <w:szCs w:val="24"/>
        </w:rPr>
        <w:t xml:space="preserve">There was discussion about using </w:t>
      </w:r>
      <w:proofErr w:type="spellStart"/>
      <w:r w:rsidR="00C145BC">
        <w:rPr>
          <w:sz w:val="24"/>
          <w:szCs w:val="24"/>
        </w:rPr>
        <w:t>Smod</w:t>
      </w:r>
      <w:proofErr w:type="spellEnd"/>
      <w:r w:rsidR="00C145BC">
        <w:rPr>
          <w:sz w:val="24"/>
          <w:szCs w:val="24"/>
        </w:rPr>
        <w:t xml:space="preserve"> Castle on rainy days</w:t>
      </w:r>
      <w:r w:rsidR="003A0ECD">
        <w:rPr>
          <w:sz w:val="24"/>
          <w:szCs w:val="24"/>
        </w:rPr>
        <w:t>, that is being finalized with Mr. Dougherty and Borough Administrator Mr. Ferragina</w:t>
      </w:r>
      <w:r w:rsidR="00C145BC">
        <w:rPr>
          <w:sz w:val="24"/>
          <w:szCs w:val="24"/>
        </w:rPr>
        <w:t>.  The</w:t>
      </w:r>
      <w:r w:rsidR="003A0ECD">
        <w:rPr>
          <w:sz w:val="24"/>
          <w:szCs w:val="24"/>
        </w:rPr>
        <w:t xml:space="preserve"> committee members voted that the</w:t>
      </w:r>
      <w:r w:rsidR="00C145BC">
        <w:rPr>
          <w:sz w:val="24"/>
          <w:szCs w:val="24"/>
        </w:rPr>
        <w:t xml:space="preserve"> limit would be three rainy days per week, camp would be cancelled </w:t>
      </w:r>
      <w:r w:rsidR="003A0ECD">
        <w:rPr>
          <w:sz w:val="24"/>
          <w:szCs w:val="24"/>
        </w:rPr>
        <w:t>if there are more than three days of rain per week.</w:t>
      </w:r>
      <w:r w:rsidR="00C145BC">
        <w:rPr>
          <w:sz w:val="24"/>
          <w:szCs w:val="24"/>
        </w:rPr>
        <w:t xml:space="preserve">  Email access through Sports Connect for Maria will be arranged with Jessica.  Mr. Colangelo </w:t>
      </w:r>
      <w:r w:rsidR="00345034">
        <w:rPr>
          <w:sz w:val="24"/>
          <w:szCs w:val="24"/>
        </w:rPr>
        <w:t xml:space="preserve">will provide Maria with training videos for Adult Awareness and get cones for the Center Ave park parking lot. </w:t>
      </w:r>
      <w:r w:rsidR="00C145BC">
        <w:rPr>
          <w:sz w:val="24"/>
          <w:szCs w:val="24"/>
        </w:rPr>
        <w:t>Mr. Parmigiani will confirm all loose ends with Mr. Dougherty</w:t>
      </w:r>
      <w:r w:rsidR="003A0ECD">
        <w:rPr>
          <w:sz w:val="24"/>
          <w:szCs w:val="24"/>
        </w:rPr>
        <w:t>.</w:t>
      </w:r>
      <w:r w:rsidR="00C145BC">
        <w:rPr>
          <w:sz w:val="24"/>
          <w:szCs w:val="24"/>
        </w:rPr>
        <w:t xml:space="preserve"> camp.  </w:t>
      </w:r>
      <w:r w:rsidR="00992299">
        <w:rPr>
          <w:sz w:val="24"/>
          <w:szCs w:val="24"/>
        </w:rPr>
        <w:t xml:space="preserve"> </w:t>
      </w:r>
    </w:p>
    <w:p w14:paraId="1EE008E9" w14:textId="13C2A106" w:rsidR="00345034" w:rsidRDefault="00345034">
      <w:pPr>
        <w:rPr>
          <w:sz w:val="24"/>
          <w:szCs w:val="24"/>
        </w:rPr>
      </w:pPr>
    </w:p>
    <w:p w14:paraId="2CA81682" w14:textId="034BCE96" w:rsidR="00345034" w:rsidRPr="00345034" w:rsidRDefault="0034503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Fishing Clinic:  </w:t>
      </w:r>
      <w:r>
        <w:rPr>
          <w:sz w:val="24"/>
          <w:szCs w:val="24"/>
        </w:rPr>
        <w:t xml:space="preserve">Mr. Parmigiani will get the information together to start registration for the Clinic.  All equipment will be donating by the Hi-Mar Fishing Club.  </w:t>
      </w:r>
      <w:bookmarkStart w:id="0" w:name="_GoBack"/>
      <w:bookmarkEnd w:id="0"/>
    </w:p>
    <w:p w14:paraId="2D6BB3A7" w14:textId="17D7CBB6" w:rsidR="005F2539" w:rsidRDefault="005F2539">
      <w:pPr>
        <w:rPr>
          <w:sz w:val="24"/>
          <w:szCs w:val="24"/>
        </w:rPr>
      </w:pPr>
    </w:p>
    <w:p w14:paraId="4CAEC7E1" w14:textId="523C0736" w:rsidR="005F2539" w:rsidRPr="007F5F84" w:rsidRDefault="005F2539">
      <w:pPr>
        <w:rPr>
          <w:sz w:val="24"/>
          <w:szCs w:val="24"/>
        </w:rPr>
      </w:pPr>
      <w:r>
        <w:rPr>
          <w:b/>
          <w:sz w:val="24"/>
          <w:szCs w:val="24"/>
        </w:rPr>
        <w:t>Tennis Program</w:t>
      </w:r>
      <w:r w:rsidR="007F5F84">
        <w:rPr>
          <w:b/>
          <w:sz w:val="24"/>
          <w:szCs w:val="24"/>
        </w:rPr>
        <w:t xml:space="preserve">- </w:t>
      </w:r>
      <w:r w:rsidR="00E86854">
        <w:rPr>
          <w:sz w:val="24"/>
          <w:szCs w:val="24"/>
        </w:rPr>
        <w:t xml:space="preserve">Registration is up and running, date </w:t>
      </w:r>
      <w:r w:rsidR="00FD1037">
        <w:rPr>
          <w:sz w:val="24"/>
          <w:szCs w:val="24"/>
        </w:rPr>
        <w:t xml:space="preserve">was changed to </w:t>
      </w:r>
      <w:r w:rsidR="00992299">
        <w:rPr>
          <w:sz w:val="24"/>
          <w:szCs w:val="24"/>
        </w:rPr>
        <w:t>June 1</w:t>
      </w:r>
      <w:r w:rsidR="00992299" w:rsidRPr="00992299">
        <w:rPr>
          <w:sz w:val="24"/>
          <w:szCs w:val="24"/>
          <w:vertAlign w:val="superscript"/>
        </w:rPr>
        <w:t>st</w:t>
      </w:r>
      <w:r w:rsidR="00FD1037">
        <w:rPr>
          <w:sz w:val="24"/>
          <w:szCs w:val="24"/>
        </w:rPr>
        <w:t xml:space="preserve">. </w:t>
      </w:r>
    </w:p>
    <w:p w14:paraId="27B710A9" w14:textId="52261C69" w:rsidR="001E12A1" w:rsidRDefault="00D428C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9515187" w14:textId="2EF50A53" w:rsidR="005356E4" w:rsidRDefault="00431C80" w:rsidP="00EB3FC7">
      <w:pPr>
        <w:rPr>
          <w:b/>
          <w:sz w:val="24"/>
          <w:szCs w:val="24"/>
        </w:rPr>
      </w:pPr>
      <w:r w:rsidRPr="00C34B19">
        <w:rPr>
          <w:b/>
          <w:sz w:val="24"/>
          <w:szCs w:val="24"/>
        </w:rPr>
        <w:t>OLD BUSINESS:</w:t>
      </w:r>
      <w:r w:rsidR="00457990">
        <w:rPr>
          <w:b/>
          <w:sz w:val="24"/>
          <w:szCs w:val="24"/>
        </w:rPr>
        <w:t xml:space="preserve"> </w:t>
      </w:r>
      <w:r w:rsidR="00FD1037">
        <w:rPr>
          <w:b/>
          <w:sz w:val="24"/>
          <w:szCs w:val="24"/>
        </w:rPr>
        <w:t>N/A</w:t>
      </w:r>
    </w:p>
    <w:p w14:paraId="6F9F0571" w14:textId="42A0AA39" w:rsidR="00D428CD" w:rsidRDefault="00D428CD" w:rsidP="00EB3FC7">
      <w:pPr>
        <w:rPr>
          <w:sz w:val="24"/>
          <w:szCs w:val="24"/>
        </w:rPr>
      </w:pPr>
    </w:p>
    <w:p w14:paraId="6842F0C1" w14:textId="625644DE" w:rsidR="00CE7D73" w:rsidRDefault="00CE7D73">
      <w:pPr>
        <w:rPr>
          <w:bCs/>
          <w:sz w:val="24"/>
          <w:szCs w:val="24"/>
        </w:rPr>
      </w:pPr>
      <w:r w:rsidRPr="00C34B19">
        <w:rPr>
          <w:b/>
          <w:sz w:val="24"/>
          <w:szCs w:val="24"/>
        </w:rPr>
        <w:t>NEW BUSINESS</w:t>
      </w:r>
      <w:r w:rsidRPr="00C34B19">
        <w:rPr>
          <w:bCs/>
          <w:sz w:val="24"/>
          <w:szCs w:val="24"/>
        </w:rPr>
        <w:t xml:space="preserve">: </w:t>
      </w:r>
      <w:r w:rsidR="00FD1037">
        <w:rPr>
          <w:bCs/>
          <w:sz w:val="24"/>
          <w:szCs w:val="24"/>
        </w:rPr>
        <w:t xml:space="preserve"> </w:t>
      </w:r>
      <w:r w:rsidR="003A0ECD">
        <w:rPr>
          <w:bCs/>
          <w:sz w:val="24"/>
          <w:szCs w:val="24"/>
        </w:rPr>
        <w:t>N/A</w:t>
      </w:r>
    </w:p>
    <w:p w14:paraId="67CCD678" w14:textId="75AAE14D" w:rsidR="00955B16" w:rsidRDefault="00955B16">
      <w:pPr>
        <w:rPr>
          <w:bCs/>
          <w:sz w:val="24"/>
          <w:szCs w:val="24"/>
        </w:rPr>
      </w:pPr>
    </w:p>
    <w:p w14:paraId="2AFE285F" w14:textId="245E0F19" w:rsidR="001D6ED6" w:rsidRPr="00C34B19" w:rsidRDefault="001D6ED6">
      <w:pPr>
        <w:rPr>
          <w:bCs/>
          <w:sz w:val="24"/>
          <w:szCs w:val="24"/>
        </w:rPr>
      </w:pPr>
      <w:r w:rsidRPr="00C34B19">
        <w:rPr>
          <w:b/>
          <w:sz w:val="24"/>
          <w:szCs w:val="24"/>
        </w:rPr>
        <w:t>ADJOURN</w:t>
      </w:r>
      <w:r w:rsidRPr="00C34B19">
        <w:rPr>
          <w:bCs/>
          <w:sz w:val="24"/>
          <w:szCs w:val="24"/>
        </w:rPr>
        <w:t>:</w:t>
      </w:r>
      <w:r w:rsidR="00FD1037">
        <w:rPr>
          <w:bCs/>
          <w:sz w:val="24"/>
          <w:szCs w:val="24"/>
        </w:rPr>
        <w:t xml:space="preserve"> </w:t>
      </w:r>
    </w:p>
    <w:p w14:paraId="2B268B2A" w14:textId="56731766" w:rsidR="0044716D" w:rsidRDefault="00E514BA" w:rsidP="00CA7C9A">
      <w:pPr>
        <w:rPr>
          <w:bCs/>
          <w:sz w:val="24"/>
          <w:szCs w:val="24"/>
        </w:rPr>
      </w:pPr>
      <w:r w:rsidRPr="00F41F06">
        <w:rPr>
          <w:bCs/>
          <w:sz w:val="24"/>
          <w:szCs w:val="24"/>
        </w:rPr>
        <w:t>M</w:t>
      </w:r>
      <w:r w:rsidR="003A0ECD">
        <w:rPr>
          <w:bCs/>
          <w:sz w:val="24"/>
          <w:szCs w:val="24"/>
        </w:rPr>
        <w:t>r</w:t>
      </w:r>
      <w:r w:rsidRPr="00F41F06">
        <w:rPr>
          <w:bCs/>
          <w:sz w:val="24"/>
          <w:szCs w:val="24"/>
        </w:rPr>
        <w:t>.</w:t>
      </w:r>
      <w:r w:rsidR="003B1498" w:rsidRPr="00F41F06">
        <w:rPr>
          <w:bCs/>
          <w:sz w:val="24"/>
          <w:szCs w:val="24"/>
        </w:rPr>
        <w:t xml:space="preserve"> </w:t>
      </w:r>
      <w:r w:rsidR="003A0ECD">
        <w:rPr>
          <w:bCs/>
          <w:sz w:val="24"/>
          <w:szCs w:val="24"/>
        </w:rPr>
        <w:t>Colangelo</w:t>
      </w:r>
      <w:r w:rsidR="001D6ED6" w:rsidRPr="00F41F06">
        <w:rPr>
          <w:bCs/>
          <w:sz w:val="24"/>
          <w:szCs w:val="24"/>
        </w:rPr>
        <w:t xml:space="preserve"> made a motion</w:t>
      </w:r>
      <w:r w:rsidR="00852030" w:rsidRPr="00F41F06">
        <w:rPr>
          <w:bCs/>
          <w:sz w:val="24"/>
          <w:szCs w:val="24"/>
        </w:rPr>
        <w:t xml:space="preserve"> to adjourn,</w:t>
      </w:r>
      <w:r w:rsidR="0044716D" w:rsidRPr="00F41F06">
        <w:rPr>
          <w:bCs/>
          <w:sz w:val="24"/>
          <w:szCs w:val="24"/>
        </w:rPr>
        <w:t xml:space="preserve"> </w:t>
      </w:r>
      <w:r w:rsidR="00852030" w:rsidRPr="00F41F06">
        <w:rPr>
          <w:bCs/>
          <w:sz w:val="24"/>
          <w:szCs w:val="24"/>
        </w:rPr>
        <w:t>second</w:t>
      </w:r>
      <w:r w:rsidR="00362544" w:rsidRPr="00F41F06">
        <w:rPr>
          <w:bCs/>
          <w:sz w:val="24"/>
          <w:szCs w:val="24"/>
        </w:rPr>
        <w:t>ed</w:t>
      </w:r>
      <w:r w:rsidR="00852030" w:rsidRPr="00F41F06">
        <w:rPr>
          <w:bCs/>
          <w:sz w:val="24"/>
          <w:szCs w:val="24"/>
        </w:rPr>
        <w:t xml:space="preserve"> </w:t>
      </w:r>
      <w:r w:rsidR="0044716D" w:rsidRPr="00F41F06">
        <w:rPr>
          <w:bCs/>
          <w:sz w:val="24"/>
          <w:szCs w:val="24"/>
        </w:rPr>
        <w:t>by M</w:t>
      </w:r>
      <w:r w:rsidR="00E86854">
        <w:rPr>
          <w:bCs/>
          <w:sz w:val="24"/>
          <w:szCs w:val="24"/>
        </w:rPr>
        <w:t>s</w:t>
      </w:r>
      <w:r w:rsidR="00F41F06">
        <w:rPr>
          <w:bCs/>
          <w:sz w:val="24"/>
          <w:szCs w:val="24"/>
        </w:rPr>
        <w:t xml:space="preserve">. </w:t>
      </w:r>
      <w:r w:rsidR="00E86854">
        <w:rPr>
          <w:bCs/>
          <w:sz w:val="24"/>
          <w:szCs w:val="24"/>
        </w:rPr>
        <w:t>D’Almeida</w:t>
      </w:r>
      <w:r w:rsidR="00852030" w:rsidRPr="00F41F06">
        <w:rPr>
          <w:bCs/>
          <w:sz w:val="24"/>
          <w:szCs w:val="24"/>
        </w:rPr>
        <w:t>.</w:t>
      </w:r>
      <w:r w:rsidR="00852030" w:rsidRPr="00C34B19">
        <w:rPr>
          <w:bCs/>
          <w:sz w:val="24"/>
          <w:szCs w:val="24"/>
        </w:rPr>
        <w:t xml:space="preserve"> </w:t>
      </w:r>
    </w:p>
    <w:p w14:paraId="39BE2C61" w14:textId="10E7FD7D" w:rsidR="00CA7C9A" w:rsidRDefault="00CA7C9A">
      <w:pPr>
        <w:rPr>
          <w:bCs/>
          <w:sz w:val="24"/>
          <w:szCs w:val="24"/>
        </w:rPr>
      </w:pPr>
      <w:r w:rsidRPr="00C34B19">
        <w:rPr>
          <w:bCs/>
          <w:sz w:val="24"/>
          <w:szCs w:val="24"/>
        </w:rPr>
        <w:t>Motion approved by unanimous voice vote.</w:t>
      </w:r>
      <w:r>
        <w:rPr>
          <w:bCs/>
          <w:sz w:val="24"/>
          <w:szCs w:val="24"/>
        </w:rPr>
        <w:t xml:space="preserve"> </w:t>
      </w:r>
    </w:p>
    <w:p w14:paraId="12D236EA" w14:textId="02663DB3" w:rsidR="003F4CE4" w:rsidRPr="004C1AE9" w:rsidRDefault="00852030">
      <w:pPr>
        <w:rPr>
          <w:b/>
          <w:bCs/>
          <w:sz w:val="28"/>
          <w:szCs w:val="28"/>
        </w:rPr>
      </w:pPr>
      <w:r w:rsidRPr="00C34B19">
        <w:rPr>
          <w:bCs/>
          <w:sz w:val="24"/>
          <w:szCs w:val="24"/>
        </w:rPr>
        <w:t xml:space="preserve">Meeting adjourned at </w:t>
      </w:r>
      <w:r w:rsidR="003A0ECD">
        <w:rPr>
          <w:bCs/>
          <w:sz w:val="24"/>
          <w:szCs w:val="24"/>
        </w:rPr>
        <w:t>6</w:t>
      </w:r>
      <w:r w:rsidR="00E514BA">
        <w:rPr>
          <w:bCs/>
          <w:sz w:val="24"/>
          <w:szCs w:val="24"/>
        </w:rPr>
        <w:t>:</w:t>
      </w:r>
      <w:r w:rsidR="003A0ECD">
        <w:rPr>
          <w:bCs/>
          <w:sz w:val="24"/>
          <w:szCs w:val="24"/>
        </w:rPr>
        <w:t>0</w:t>
      </w:r>
      <w:r w:rsidR="00D428CD">
        <w:rPr>
          <w:bCs/>
          <w:sz w:val="24"/>
          <w:szCs w:val="24"/>
        </w:rPr>
        <w:t>5</w:t>
      </w:r>
      <w:r w:rsidRPr="00C34B19">
        <w:rPr>
          <w:bCs/>
          <w:sz w:val="24"/>
          <w:szCs w:val="24"/>
        </w:rPr>
        <w:t xml:space="preserve"> pm.</w:t>
      </w:r>
      <w:r w:rsidR="003F4CE4" w:rsidRPr="004C1AE9">
        <w:rPr>
          <w:b/>
          <w:bCs/>
          <w:sz w:val="28"/>
          <w:szCs w:val="28"/>
        </w:rPr>
        <w:t> </w:t>
      </w:r>
    </w:p>
    <w:sectPr w:rsidR="003F4CE4" w:rsidRPr="004C1AE9">
      <w:headerReference w:type="default" r:id="rId14"/>
      <w:type w:val="continuous"/>
      <w:pgSz w:w="12240" w:h="15840" w:code="1"/>
      <w:pgMar w:top="1440" w:right="1440" w:bottom="72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D948" w14:textId="77777777" w:rsidR="00D861CB" w:rsidRDefault="00D861CB">
      <w:r>
        <w:separator/>
      </w:r>
    </w:p>
  </w:endnote>
  <w:endnote w:type="continuationSeparator" w:id="0">
    <w:p w14:paraId="27851A73" w14:textId="77777777" w:rsidR="00D861CB" w:rsidRDefault="00D8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F6964" w14:textId="77777777" w:rsidR="00D861CB" w:rsidRDefault="00D861CB">
      <w:r>
        <w:separator/>
      </w:r>
    </w:p>
  </w:footnote>
  <w:footnote w:type="continuationSeparator" w:id="0">
    <w:p w14:paraId="45487CD4" w14:textId="77777777" w:rsidR="00D861CB" w:rsidRDefault="00D8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A14A6" w14:textId="77777777" w:rsidR="00970071" w:rsidRDefault="00970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3C93"/>
    <w:multiLevelType w:val="hybridMultilevel"/>
    <w:tmpl w:val="1DCC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F58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F24E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6C299F"/>
    <w:multiLevelType w:val="hybridMultilevel"/>
    <w:tmpl w:val="D55236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8305FD"/>
    <w:multiLevelType w:val="hybridMultilevel"/>
    <w:tmpl w:val="F54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075FC2"/>
    <w:multiLevelType w:val="hybridMultilevel"/>
    <w:tmpl w:val="2F9CE6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0A4945"/>
    <w:multiLevelType w:val="hybridMultilevel"/>
    <w:tmpl w:val="9DA444E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692359"/>
    <w:multiLevelType w:val="hybridMultilevel"/>
    <w:tmpl w:val="CFEE529E"/>
    <w:lvl w:ilvl="0" w:tplc="0BBEF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9E7932"/>
    <w:multiLevelType w:val="hybridMultilevel"/>
    <w:tmpl w:val="73C0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C54A0"/>
    <w:multiLevelType w:val="hybridMultilevel"/>
    <w:tmpl w:val="8BD633F0"/>
    <w:lvl w:ilvl="0" w:tplc="676AA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F5"/>
    <w:rsid w:val="000038FF"/>
    <w:rsid w:val="000076B9"/>
    <w:rsid w:val="00007D3A"/>
    <w:rsid w:val="000115C8"/>
    <w:rsid w:val="00031B3E"/>
    <w:rsid w:val="00046A35"/>
    <w:rsid w:val="00051BDF"/>
    <w:rsid w:val="000541A0"/>
    <w:rsid w:val="00065976"/>
    <w:rsid w:val="00083D2B"/>
    <w:rsid w:val="00090C29"/>
    <w:rsid w:val="000977A5"/>
    <w:rsid w:val="000A1526"/>
    <w:rsid w:val="000C3970"/>
    <w:rsid w:val="000D5E88"/>
    <w:rsid w:val="000E4D36"/>
    <w:rsid w:val="000F29DA"/>
    <w:rsid w:val="000F32A8"/>
    <w:rsid w:val="001039A7"/>
    <w:rsid w:val="001050AA"/>
    <w:rsid w:val="0011177B"/>
    <w:rsid w:val="0012599D"/>
    <w:rsid w:val="00126A8A"/>
    <w:rsid w:val="0012775C"/>
    <w:rsid w:val="0013334D"/>
    <w:rsid w:val="001412F4"/>
    <w:rsid w:val="001415C3"/>
    <w:rsid w:val="00143A88"/>
    <w:rsid w:val="00147827"/>
    <w:rsid w:val="00153EF6"/>
    <w:rsid w:val="0017057D"/>
    <w:rsid w:val="00175714"/>
    <w:rsid w:val="001871B7"/>
    <w:rsid w:val="001A5B13"/>
    <w:rsid w:val="001A68CF"/>
    <w:rsid w:val="001A6C16"/>
    <w:rsid w:val="001B03DB"/>
    <w:rsid w:val="001B0A11"/>
    <w:rsid w:val="001B4125"/>
    <w:rsid w:val="001C5F26"/>
    <w:rsid w:val="001D6ED6"/>
    <w:rsid w:val="001D71C2"/>
    <w:rsid w:val="001E12A1"/>
    <w:rsid w:val="001E2285"/>
    <w:rsid w:val="001F7BE1"/>
    <w:rsid w:val="00206152"/>
    <w:rsid w:val="0020766A"/>
    <w:rsid w:val="00215FA4"/>
    <w:rsid w:val="00234AD9"/>
    <w:rsid w:val="002413C3"/>
    <w:rsid w:val="00270300"/>
    <w:rsid w:val="002770F1"/>
    <w:rsid w:val="00281F2A"/>
    <w:rsid w:val="00294530"/>
    <w:rsid w:val="002948C2"/>
    <w:rsid w:val="002965E7"/>
    <w:rsid w:val="002A0903"/>
    <w:rsid w:val="002A54D8"/>
    <w:rsid w:val="002B3F13"/>
    <w:rsid w:val="002C56F3"/>
    <w:rsid w:val="002C5B53"/>
    <w:rsid w:val="002C7569"/>
    <w:rsid w:val="002D5DAF"/>
    <w:rsid w:val="002E2C41"/>
    <w:rsid w:val="002E443C"/>
    <w:rsid w:val="002E5389"/>
    <w:rsid w:val="002F21AA"/>
    <w:rsid w:val="002F3A45"/>
    <w:rsid w:val="00307B27"/>
    <w:rsid w:val="00312088"/>
    <w:rsid w:val="003144B6"/>
    <w:rsid w:val="003145C6"/>
    <w:rsid w:val="00331CA7"/>
    <w:rsid w:val="00337F1B"/>
    <w:rsid w:val="00340653"/>
    <w:rsid w:val="00345034"/>
    <w:rsid w:val="0035255B"/>
    <w:rsid w:val="00354EFC"/>
    <w:rsid w:val="00362544"/>
    <w:rsid w:val="00366042"/>
    <w:rsid w:val="00373706"/>
    <w:rsid w:val="00391705"/>
    <w:rsid w:val="00393C8E"/>
    <w:rsid w:val="0039538D"/>
    <w:rsid w:val="00397231"/>
    <w:rsid w:val="003A0ECD"/>
    <w:rsid w:val="003A2105"/>
    <w:rsid w:val="003A6453"/>
    <w:rsid w:val="003A6C44"/>
    <w:rsid w:val="003B1498"/>
    <w:rsid w:val="003B3A9C"/>
    <w:rsid w:val="003B4291"/>
    <w:rsid w:val="003C592C"/>
    <w:rsid w:val="003D50AD"/>
    <w:rsid w:val="003F4CE4"/>
    <w:rsid w:val="00401B43"/>
    <w:rsid w:val="0041164B"/>
    <w:rsid w:val="00430CAB"/>
    <w:rsid w:val="00431AE0"/>
    <w:rsid w:val="00431C80"/>
    <w:rsid w:val="004336E3"/>
    <w:rsid w:val="0044716D"/>
    <w:rsid w:val="0045659B"/>
    <w:rsid w:val="0045665C"/>
    <w:rsid w:val="00457990"/>
    <w:rsid w:val="004677B0"/>
    <w:rsid w:val="00483028"/>
    <w:rsid w:val="0049227D"/>
    <w:rsid w:val="00493B47"/>
    <w:rsid w:val="0049701E"/>
    <w:rsid w:val="00497907"/>
    <w:rsid w:val="004C04A4"/>
    <w:rsid w:val="004C1AE9"/>
    <w:rsid w:val="004C1E81"/>
    <w:rsid w:val="004E1D45"/>
    <w:rsid w:val="004E2F57"/>
    <w:rsid w:val="004F0B9C"/>
    <w:rsid w:val="00521DB0"/>
    <w:rsid w:val="00522C46"/>
    <w:rsid w:val="00532200"/>
    <w:rsid w:val="00534605"/>
    <w:rsid w:val="005356E4"/>
    <w:rsid w:val="0053670F"/>
    <w:rsid w:val="00541929"/>
    <w:rsid w:val="0054401F"/>
    <w:rsid w:val="005443C9"/>
    <w:rsid w:val="00545186"/>
    <w:rsid w:val="005548E8"/>
    <w:rsid w:val="00561428"/>
    <w:rsid w:val="005711FF"/>
    <w:rsid w:val="00572A18"/>
    <w:rsid w:val="00572FE8"/>
    <w:rsid w:val="005742EE"/>
    <w:rsid w:val="00574AD4"/>
    <w:rsid w:val="00593D22"/>
    <w:rsid w:val="005A06A8"/>
    <w:rsid w:val="005A4C49"/>
    <w:rsid w:val="005B2BAE"/>
    <w:rsid w:val="005B574C"/>
    <w:rsid w:val="005B6BD5"/>
    <w:rsid w:val="005C380A"/>
    <w:rsid w:val="005E1479"/>
    <w:rsid w:val="005E3378"/>
    <w:rsid w:val="005F2539"/>
    <w:rsid w:val="00605950"/>
    <w:rsid w:val="0061579D"/>
    <w:rsid w:val="00622443"/>
    <w:rsid w:val="00645926"/>
    <w:rsid w:val="006563A5"/>
    <w:rsid w:val="006566BA"/>
    <w:rsid w:val="00667736"/>
    <w:rsid w:val="00694ECB"/>
    <w:rsid w:val="006962EB"/>
    <w:rsid w:val="006964A1"/>
    <w:rsid w:val="00697159"/>
    <w:rsid w:val="006A0D2C"/>
    <w:rsid w:val="006B034A"/>
    <w:rsid w:val="006B4434"/>
    <w:rsid w:val="006C03EE"/>
    <w:rsid w:val="006C347A"/>
    <w:rsid w:val="006C7A60"/>
    <w:rsid w:val="006D4D14"/>
    <w:rsid w:val="006E3043"/>
    <w:rsid w:val="006E65F6"/>
    <w:rsid w:val="006F4E84"/>
    <w:rsid w:val="006F5272"/>
    <w:rsid w:val="0070144A"/>
    <w:rsid w:val="0071054E"/>
    <w:rsid w:val="00714C03"/>
    <w:rsid w:val="00716A47"/>
    <w:rsid w:val="00730171"/>
    <w:rsid w:val="00744578"/>
    <w:rsid w:val="007571FA"/>
    <w:rsid w:val="0076284F"/>
    <w:rsid w:val="0077447F"/>
    <w:rsid w:val="007937CB"/>
    <w:rsid w:val="00794034"/>
    <w:rsid w:val="007C5FC4"/>
    <w:rsid w:val="007D3005"/>
    <w:rsid w:val="007E2970"/>
    <w:rsid w:val="007F5F84"/>
    <w:rsid w:val="0083282C"/>
    <w:rsid w:val="00852030"/>
    <w:rsid w:val="00864C91"/>
    <w:rsid w:val="00865425"/>
    <w:rsid w:val="00870BB4"/>
    <w:rsid w:val="00877F07"/>
    <w:rsid w:val="00896A74"/>
    <w:rsid w:val="008A3CA0"/>
    <w:rsid w:val="008A4E37"/>
    <w:rsid w:val="008B2671"/>
    <w:rsid w:val="008C0039"/>
    <w:rsid w:val="008D0AFD"/>
    <w:rsid w:val="008D22A6"/>
    <w:rsid w:val="008D7750"/>
    <w:rsid w:val="008E6BC5"/>
    <w:rsid w:val="008F4931"/>
    <w:rsid w:val="00910C0A"/>
    <w:rsid w:val="00916F68"/>
    <w:rsid w:val="00922A1D"/>
    <w:rsid w:val="00936245"/>
    <w:rsid w:val="00936E44"/>
    <w:rsid w:val="00954F2A"/>
    <w:rsid w:val="009550E4"/>
    <w:rsid w:val="00955B16"/>
    <w:rsid w:val="00956837"/>
    <w:rsid w:val="00970071"/>
    <w:rsid w:val="00972816"/>
    <w:rsid w:val="00980B88"/>
    <w:rsid w:val="00983215"/>
    <w:rsid w:val="009864C6"/>
    <w:rsid w:val="0098692E"/>
    <w:rsid w:val="0098788E"/>
    <w:rsid w:val="00992299"/>
    <w:rsid w:val="009D1D6C"/>
    <w:rsid w:val="009F7E1F"/>
    <w:rsid w:val="00A003DD"/>
    <w:rsid w:val="00A11FCF"/>
    <w:rsid w:val="00A15A82"/>
    <w:rsid w:val="00A15CFE"/>
    <w:rsid w:val="00A43533"/>
    <w:rsid w:val="00A4357E"/>
    <w:rsid w:val="00A90A8D"/>
    <w:rsid w:val="00AA2CA5"/>
    <w:rsid w:val="00AB4923"/>
    <w:rsid w:val="00AC6DB6"/>
    <w:rsid w:val="00AC76A1"/>
    <w:rsid w:val="00AD01AF"/>
    <w:rsid w:val="00AD4763"/>
    <w:rsid w:val="00AD47EA"/>
    <w:rsid w:val="00AD682B"/>
    <w:rsid w:val="00AE0E92"/>
    <w:rsid w:val="00AE370E"/>
    <w:rsid w:val="00B0464C"/>
    <w:rsid w:val="00B24576"/>
    <w:rsid w:val="00B24DB0"/>
    <w:rsid w:val="00B37DF2"/>
    <w:rsid w:val="00B414A2"/>
    <w:rsid w:val="00B46751"/>
    <w:rsid w:val="00B51B10"/>
    <w:rsid w:val="00B55A37"/>
    <w:rsid w:val="00B63616"/>
    <w:rsid w:val="00B6752E"/>
    <w:rsid w:val="00B707F8"/>
    <w:rsid w:val="00B72BE1"/>
    <w:rsid w:val="00B829A0"/>
    <w:rsid w:val="00B914B5"/>
    <w:rsid w:val="00B9442B"/>
    <w:rsid w:val="00BA17A5"/>
    <w:rsid w:val="00BC06F5"/>
    <w:rsid w:val="00BC1A35"/>
    <w:rsid w:val="00BF6EB7"/>
    <w:rsid w:val="00C0236B"/>
    <w:rsid w:val="00C145BC"/>
    <w:rsid w:val="00C14B24"/>
    <w:rsid w:val="00C30FFB"/>
    <w:rsid w:val="00C34B19"/>
    <w:rsid w:val="00C37AC6"/>
    <w:rsid w:val="00C44261"/>
    <w:rsid w:val="00C50B0F"/>
    <w:rsid w:val="00C65228"/>
    <w:rsid w:val="00C66D48"/>
    <w:rsid w:val="00C80BD3"/>
    <w:rsid w:val="00C80E36"/>
    <w:rsid w:val="00C912A2"/>
    <w:rsid w:val="00CA3409"/>
    <w:rsid w:val="00CA7625"/>
    <w:rsid w:val="00CA7C9A"/>
    <w:rsid w:val="00CB1642"/>
    <w:rsid w:val="00CD0A9C"/>
    <w:rsid w:val="00CD265C"/>
    <w:rsid w:val="00CD375C"/>
    <w:rsid w:val="00CD4D4B"/>
    <w:rsid w:val="00CE05F4"/>
    <w:rsid w:val="00CE2C97"/>
    <w:rsid w:val="00CE7D73"/>
    <w:rsid w:val="00CF2F19"/>
    <w:rsid w:val="00CF47D7"/>
    <w:rsid w:val="00D03233"/>
    <w:rsid w:val="00D053DB"/>
    <w:rsid w:val="00D2024F"/>
    <w:rsid w:val="00D24F76"/>
    <w:rsid w:val="00D4277E"/>
    <w:rsid w:val="00D428CD"/>
    <w:rsid w:val="00D50E99"/>
    <w:rsid w:val="00D655D3"/>
    <w:rsid w:val="00D83F1E"/>
    <w:rsid w:val="00D86069"/>
    <w:rsid w:val="00D861CB"/>
    <w:rsid w:val="00D86341"/>
    <w:rsid w:val="00D92B4E"/>
    <w:rsid w:val="00D94E09"/>
    <w:rsid w:val="00DC69A3"/>
    <w:rsid w:val="00DC7880"/>
    <w:rsid w:val="00DD7268"/>
    <w:rsid w:val="00DE65FD"/>
    <w:rsid w:val="00E34B37"/>
    <w:rsid w:val="00E35179"/>
    <w:rsid w:val="00E35FD9"/>
    <w:rsid w:val="00E41773"/>
    <w:rsid w:val="00E42A82"/>
    <w:rsid w:val="00E514BA"/>
    <w:rsid w:val="00E56224"/>
    <w:rsid w:val="00E60583"/>
    <w:rsid w:val="00E7748B"/>
    <w:rsid w:val="00E86854"/>
    <w:rsid w:val="00E915CB"/>
    <w:rsid w:val="00E922CB"/>
    <w:rsid w:val="00E93618"/>
    <w:rsid w:val="00EB0E91"/>
    <w:rsid w:val="00EB3FC7"/>
    <w:rsid w:val="00EB7478"/>
    <w:rsid w:val="00EC3AD4"/>
    <w:rsid w:val="00EC4FB0"/>
    <w:rsid w:val="00EC5A32"/>
    <w:rsid w:val="00EE1BCA"/>
    <w:rsid w:val="00EE6316"/>
    <w:rsid w:val="00EF741B"/>
    <w:rsid w:val="00F11C5F"/>
    <w:rsid w:val="00F13BA0"/>
    <w:rsid w:val="00F1689F"/>
    <w:rsid w:val="00F21190"/>
    <w:rsid w:val="00F41F06"/>
    <w:rsid w:val="00F52CE0"/>
    <w:rsid w:val="00F63078"/>
    <w:rsid w:val="00F67128"/>
    <w:rsid w:val="00F77CAB"/>
    <w:rsid w:val="00F939F3"/>
    <w:rsid w:val="00FA07A3"/>
    <w:rsid w:val="00FA34DC"/>
    <w:rsid w:val="00FA4011"/>
    <w:rsid w:val="00FB5954"/>
    <w:rsid w:val="00FB59EF"/>
    <w:rsid w:val="00FB5A71"/>
    <w:rsid w:val="00FB744E"/>
    <w:rsid w:val="00FD1037"/>
    <w:rsid w:val="00FD1254"/>
    <w:rsid w:val="00FD2B86"/>
    <w:rsid w:val="00FD428B"/>
    <w:rsid w:val="00FD76A6"/>
    <w:rsid w:val="00FE64F5"/>
    <w:rsid w:val="00FE6F95"/>
    <w:rsid w:val="00FE7FEA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style="mso-position-horizontal-relative:page">
      <v:stroke weight="2pt"/>
    </o:shapedefaults>
    <o:shapelayout v:ext="edit">
      <o:idmap v:ext="edit" data="1"/>
    </o:shapelayout>
  </w:shapeDefaults>
  <w:decimalSymbol w:val="."/>
  <w:listSeparator w:val=","/>
  <w14:docId w14:val="5B591BB9"/>
  <w15:chartTrackingRefBased/>
  <w15:docId w15:val="{8E3CE514-E151-48D2-A9B3-C879381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spacing w:before="90"/>
      <w:ind w:left="274" w:right="-461"/>
      <w:outlineLvl w:val="2"/>
    </w:pPr>
    <w:rPr>
      <w:rFonts w:ascii="Copperplate Gothic Bold" w:hAnsi="Copperplate Gothic Bold"/>
      <w:b/>
      <w:smallCaps/>
      <w:sz w:val="40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pperplate Gothic Bold" w:hAnsi="Copperplate Gothic Bold"/>
      <w:b/>
      <w:smallCaps/>
      <w:sz w:val="40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autoSpaceDE w:val="0"/>
      <w:autoSpaceDN w:val="0"/>
      <w:adjustRightInd w:val="0"/>
      <w:ind w:left="720" w:hanging="360"/>
    </w:pPr>
    <w:rPr>
      <w:sz w:val="26"/>
    </w:rPr>
  </w:style>
  <w:style w:type="paragraph" w:customStyle="1" w:styleId="Body">
    <w:name w:val="Body"/>
    <w:basedOn w:val="Normal"/>
    <w:pPr>
      <w:tabs>
        <w:tab w:val="left" w:pos="1440"/>
      </w:tabs>
      <w:spacing w:line="320" w:lineRule="atLeast"/>
    </w:pPr>
    <w:rPr>
      <w:sz w:val="2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ResolutionFormat">
    <w:name w:val="Resolution Forma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6"/>
    </w:rPr>
  </w:style>
  <w:style w:type="paragraph" w:styleId="Salutation">
    <w:name w:val="Salutation"/>
    <w:basedOn w:val="Normal"/>
    <w:next w:val="Normal"/>
    <w:semiHidden/>
    <w:pPr>
      <w:spacing w:before="220" w:after="220" w:line="220" w:lineRule="atLeast"/>
    </w:pPr>
    <w:rPr>
      <w:spacing w:val="-5"/>
      <w:sz w:val="26"/>
    </w:rPr>
  </w:style>
  <w:style w:type="paragraph" w:styleId="BodyText">
    <w:name w:val="Body Text"/>
    <w:basedOn w:val="Normal"/>
    <w:semiHidden/>
    <w:pPr>
      <w:spacing w:after="240"/>
    </w:pPr>
    <w:rPr>
      <w:spacing w:val="-5"/>
      <w:sz w:val="26"/>
    </w:rPr>
  </w:style>
  <w:style w:type="paragraph" w:styleId="Closing">
    <w:name w:val="Closing"/>
    <w:basedOn w:val="Normal"/>
    <w:next w:val="Signature"/>
    <w:semiHidden/>
    <w:pPr>
      <w:keepNext/>
      <w:spacing w:after="60" w:line="220" w:lineRule="atLeast"/>
    </w:pPr>
    <w:rPr>
      <w:rFonts w:ascii="Arial" w:hAnsi="Arial"/>
      <w:spacing w:val="-5"/>
      <w:sz w:val="26"/>
    </w:rPr>
  </w:style>
  <w:style w:type="paragraph" w:styleId="Signature">
    <w:name w:val="Signature"/>
    <w:basedOn w:val="Normal"/>
    <w:next w:val="SignatureJobTitle"/>
    <w:semiHidden/>
    <w:pPr>
      <w:keepNext/>
      <w:spacing w:before="880" w:line="220" w:lineRule="atLeast"/>
    </w:pPr>
    <w:rPr>
      <w:spacing w:val="-5"/>
      <w:sz w:val="26"/>
    </w:rPr>
  </w:style>
  <w:style w:type="paragraph" w:styleId="Date">
    <w:name w:val="Date"/>
    <w:basedOn w:val="Normal"/>
    <w:next w:val="Normal"/>
    <w:semiHidden/>
    <w:pPr>
      <w:spacing w:after="220" w:line="220" w:lineRule="atLeast"/>
    </w:pPr>
    <w:rPr>
      <w:spacing w:val="-5"/>
      <w:sz w:val="26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pacing w:val="-5"/>
      <w:sz w:val="2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E6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4F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B245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245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9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1929"/>
    <w:rPr>
      <w:lang w:eastAsia="en-US"/>
    </w:rPr>
  </w:style>
  <w:style w:type="paragraph" w:styleId="ListParagraph">
    <w:name w:val="List Paragraph"/>
    <w:basedOn w:val="Normal"/>
    <w:uiPriority w:val="34"/>
    <w:qFormat/>
    <w:rsid w:val="005B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hnj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A9BBE75387C4F9C858AC4ADCE75F2" ma:contentTypeVersion="15" ma:contentTypeDescription="Create a new document." ma:contentTypeScope="" ma:versionID="a2c45bcc826a4947b3c00dca677a3c4c">
  <xsd:schema xmlns:xsd="http://www.w3.org/2001/XMLSchema" xmlns:xs="http://www.w3.org/2001/XMLSchema" xmlns:p="http://schemas.microsoft.com/office/2006/metadata/properties" xmlns:ns3="d4bbd476-3922-4980-a8fd-4a40a05d95f7" xmlns:ns4="b4e0576b-f99e-4017-bf85-d3f528db6717" targetNamespace="http://schemas.microsoft.com/office/2006/metadata/properties" ma:root="true" ma:fieldsID="64fd964552a025b30c217e97730e96ba" ns3:_="" ns4:_="">
    <xsd:import namespace="d4bbd476-3922-4980-a8fd-4a40a05d95f7"/>
    <xsd:import namespace="b4e0576b-f99e-4017-bf85-d3f528db6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d476-3922-4980-a8fd-4a40a05d9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76b-f99e-4017-bf85-d3f528db6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2E226-9B7F-43C5-A1B4-13A3DF576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bd476-3922-4980-a8fd-4a40a05d95f7"/>
    <ds:schemaRef ds:uri="b4e0576b-f99e-4017-bf85-d3f528db6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33B16-BE65-48BA-ACF5-8D36523AD2D2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d4bbd476-3922-4980-a8fd-4a40a05d95f7"/>
    <ds:schemaRef ds:uri="b4e0576b-f99e-4017-bf85-d3f528db6717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5A2C49E-1606-426B-9609-BE19C9CFD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</vt:lpstr>
    </vt:vector>
  </TitlesOfParts>
  <Company>Atlantic Highlands</Company>
  <LinksUpToDate>false</LinksUpToDate>
  <CharactersWithSpaces>2231</CharactersWithSpaces>
  <SharedDoc>false</SharedDoc>
  <HLinks>
    <vt:vector size="6" baseType="variant"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http://www.ahnj.com/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</dc:title>
  <dc:subject/>
  <dc:creator>David G. Palamara</dc:creator>
  <cp:keywords/>
  <cp:lastModifiedBy>Jessica McLane</cp:lastModifiedBy>
  <cp:revision>3</cp:revision>
  <cp:lastPrinted>2025-05-29T16:02:00Z</cp:lastPrinted>
  <dcterms:created xsi:type="dcterms:W3CDTF">2025-05-29T14:28:00Z</dcterms:created>
  <dcterms:modified xsi:type="dcterms:W3CDTF">2025-05-29T16:02:00Z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0x0101003F8A9BBE75387C4F9C858AC4ADCE75F2</vt:lpwstr>
  </property>
</Properties>
</file>